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37A4" w14:textId="77777777" w:rsidR="00E27D6B" w:rsidRDefault="00E27D6B">
      <w:pPr>
        <w:spacing w:after="160" w:line="259" w:lineRule="auto"/>
        <w:jc w:val="center"/>
        <w:rPr>
          <w:rFonts w:ascii="Calibri" w:eastAsia="Calibri" w:hAnsi="Calibri" w:cs="Calibri"/>
          <w:b/>
          <w:sz w:val="48"/>
          <w:szCs w:val="48"/>
        </w:rPr>
      </w:pPr>
    </w:p>
    <w:p w14:paraId="0036869E" w14:textId="77777777" w:rsidR="00E27D6B" w:rsidRDefault="00C66BE1">
      <w:pPr>
        <w:spacing w:after="160" w:line="259" w:lineRule="auto"/>
        <w:jc w:val="center"/>
        <w:rPr>
          <w:rFonts w:ascii="Calibri" w:eastAsia="Calibri" w:hAnsi="Calibri" w:cs="Calibri"/>
          <w:b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</w:rPr>
        <w:t>Závod ve 3D lukostřelbě ČEJČ</w:t>
      </w:r>
    </w:p>
    <w:p w14:paraId="46D70E93" w14:textId="77777777" w:rsidR="00E27D6B" w:rsidRDefault="00E27D6B">
      <w:pPr>
        <w:spacing w:after="160" w:line="259" w:lineRule="auto"/>
        <w:rPr>
          <w:rFonts w:ascii="Calibri" w:eastAsia="Calibri" w:hAnsi="Calibri" w:cs="Calibri"/>
          <w:b/>
          <w:sz w:val="40"/>
          <w:szCs w:val="40"/>
        </w:rPr>
      </w:pPr>
    </w:p>
    <w:p w14:paraId="4356F991" w14:textId="77777777" w:rsidR="00E27D6B" w:rsidRDefault="00C66BE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Všeobecná ustanovení </w:t>
      </w:r>
    </w:p>
    <w:p w14:paraId="7AB10192" w14:textId="77777777" w:rsidR="00E27D6B" w:rsidRDefault="00E27D6B">
      <w:pPr>
        <w:spacing w:line="259" w:lineRule="auto"/>
        <w:ind w:left="720"/>
        <w:rPr>
          <w:rFonts w:ascii="Calibri" w:eastAsia="Calibri" w:hAnsi="Calibri" w:cs="Calibri"/>
          <w:b/>
          <w:sz w:val="28"/>
          <w:szCs w:val="28"/>
        </w:rPr>
      </w:pPr>
    </w:p>
    <w:p w14:paraId="73962C55" w14:textId="77777777" w:rsidR="00E27D6B" w:rsidRDefault="00C66BE1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Pořadatel</w:t>
      </w:r>
      <w:r>
        <w:rPr>
          <w:rFonts w:ascii="Calibri" w:eastAsia="Calibri" w:hAnsi="Calibri" w:cs="Calibri"/>
        </w:rPr>
        <w:t xml:space="preserve">: LK Phoenix Kostelec, </w:t>
      </w:r>
      <w:proofErr w:type="spellStart"/>
      <w:r>
        <w:rPr>
          <w:rFonts w:ascii="Calibri" w:eastAsia="Calibri" w:hAnsi="Calibri" w:cs="Calibri"/>
        </w:rPr>
        <w:t>z.s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632FA11A" w14:textId="77777777" w:rsidR="00E27D6B" w:rsidRDefault="00C66BE1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Datum:</w:t>
      </w:r>
      <w:r>
        <w:rPr>
          <w:rFonts w:ascii="Calibri" w:eastAsia="Calibri" w:hAnsi="Calibri" w:cs="Calibri"/>
        </w:rPr>
        <w:t xml:space="preserve"> 13.8.2022</w:t>
      </w:r>
    </w:p>
    <w:p w14:paraId="354455C3" w14:textId="77777777" w:rsidR="00E27D6B" w:rsidRDefault="00C66BE1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Místo:</w:t>
      </w:r>
      <w:r>
        <w:rPr>
          <w:rFonts w:ascii="Calibri" w:eastAsia="Calibri" w:hAnsi="Calibri" w:cs="Calibri"/>
        </w:rPr>
        <w:t xml:space="preserve"> Čejč, 3D parkur </w:t>
      </w:r>
      <w:proofErr w:type="gramStart"/>
      <w:r>
        <w:rPr>
          <w:rFonts w:ascii="Calibri" w:eastAsia="Calibri" w:hAnsi="Calibri" w:cs="Calibri"/>
        </w:rPr>
        <w:t xml:space="preserve">-  </w:t>
      </w:r>
      <w:proofErr w:type="spellStart"/>
      <w:r>
        <w:rPr>
          <w:rFonts w:ascii="Calibri" w:eastAsia="Calibri" w:hAnsi="Calibri" w:cs="Calibri"/>
        </w:rPr>
        <w:t>Kobylská</w:t>
      </w:r>
      <w:proofErr w:type="spellEnd"/>
      <w:proofErr w:type="gramEnd"/>
      <w:r>
        <w:rPr>
          <w:rFonts w:ascii="Calibri" w:eastAsia="Calibri" w:hAnsi="Calibri" w:cs="Calibri"/>
        </w:rPr>
        <w:t xml:space="preserve"> skála, 48.9444073,16.9227065</w:t>
      </w:r>
    </w:p>
    <w:p w14:paraId="199AE239" w14:textId="77777777" w:rsidR="00E27D6B" w:rsidRDefault="00C66BE1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Ředitel závodu:</w:t>
      </w:r>
      <w:r>
        <w:rPr>
          <w:rFonts w:ascii="Calibri" w:eastAsia="Calibri" w:hAnsi="Calibri" w:cs="Calibri"/>
        </w:rPr>
        <w:t xml:space="preserve"> Jan Koutný</w:t>
      </w:r>
    </w:p>
    <w:p w14:paraId="65E56A04" w14:textId="77777777" w:rsidR="00E27D6B" w:rsidRDefault="00C66BE1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Rozhodčí:</w:t>
      </w:r>
      <w:r>
        <w:rPr>
          <w:rFonts w:ascii="Calibri" w:eastAsia="Calibri" w:hAnsi="Calibri" w:cs="Calibri"/>
        </w:rPr>
        <w:t xml:space="preserve"> -</w:t>
      </w:r>
    </w:p>
    <w:p w14:paraId="2D20F5F8" w14:textId="77777777" w:rsidR="00E27D6B" w:rsidRDefault="00C66BE1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Přihlášky:</w:t>
      </w:r>
      <w:r>
        <w:rPr>
          <w:rFonts w:ascii="Calibri" w:eastAsia="Calibri" w:hAnsi="Calibri" w:cs="Calibri"/>
        </w:rPr>
        <w:t xml:space="preserve"> Přihlášky zasílejte přes Rcherz.com nebo na e-mailem na adresu: </w:t>
      </w:r>
      <w:hyperlink r:id="rId7">
        <w:r>
          <w:rPr>
            <w:rFonts w:ascii="Calibri" w:eastAsia="Calibri" w:hAnsi="Calibri" w:cs="Calibri"/>
            <w:color w:val="0563C1"/>
            <w:u w:val="single"/>
          </w:rPr>
          <w:t>navratilova@eradesign.cz</w:t>
        </w:r>
      </w:hyperlink>
      <w:r>
        <w:rPr>
          <w:rFonts w:ascii="Calibri" w:eastAsia="Calibri" w:hAnsi="Calibri" w:cs="Calibri"/>
        </w:rPr>
        <w:t xml:space="preserve"> nebo tel.777344196 Radka Navrátilová do středy 10.8.2022 Pořadatel si vyhrazuje právo omezit účast podle kapacity s</w:t>
      </w:r>
      <w:r>
        <w:rPr>
          <w:rFonts w:ascii="Calibri" w:eastAsia="Calibri" w:hAnsi="Calibri" w:cs="Calibri"/>
        </w:rPr>
        <w:t xml:space="preserve">třelnice 168 </w:t>
      </w:r>
      <w:proofErr w:type="gramStart"/>
      <w:r>
        <w:rPr>
          <w:rFonts w:ascii="Calibri" w:eastAsia="Calibri" w:hAnsi="Calibri" w:cs="Calibri"/>
        </w:rPr>
        <w:t>závodících..</w:t>
      </w:r>
      <w:proofErr w:type="gramEnd"/>
    </w:p>
    <w:p w14:paraId="6488EEC1" w14:textId="77777777" w:rsidR="00E27D6B" w:rsidRDefault="00C66BE1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Rozlosování:</w:t>
      </w:r>
      <w:r>
        <w:rPr>
          <w:rFonts w:ascii="Calibri" w:eastAsia="Calibri" w:hAnsi="Calibri" w:cs="Calibri"/>
        </w:rPr>
        <w:t xml:space="preserve"> Provede pořadatel po uzavření přihlášek. </w:t>
      </w:r>
    </w:p>
    <w:p w14:paraId="743C3CC6" w14:textId="77777777" w:rsidR="00E27D6B" w:rsidRDefault="00C66BE1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Ubytování:</w:t>
      </w:r>
      <w:r>
        <w:rPr>
          <w:rFonts w:ascii="Calibri" w:eastAsia="Calibri" w:hAnsi="Calibri" w:cs="Calibri"/>
        </w:rPr>
        <w:t xml:space="preserve"> Není zajišťováno </w:t>
      </w:r>
    </w:p>
    <w:p w14:paraId="45F46FE4" w14:textId="77777777" w:rsidR="00E27D6B" w:rsidRDefault="00C66BE1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Občerstvení: </w:t>
      </w:r>
      <w:r>
        <w:rPr>
          <w:rFonts w:ascii="Calibri" w:eastAsia="Calibri" w:hAnsi="Calibri" w:cs="Calibri"/>
        </w:rPr>
        <w:t>drobné občerstvení před závodem. Oběd není zahrnut v ceně závodu. Na místě bude bufet, kde si budete moci zakoupit oběd (polévka, pár</w:t>
      </w:r>
      <w:r>
        <w:rPr>
          <w:rFonts w:ascii="Calibri" w:eastAsia="Calibri" w:hAnsi="Calibri" w:cs="Calibri"/>
        </w:rPr>
        <w:t>ky, špekáčky, káva, limonády…) Možnosti obědu a ceny upřesníme včas před závodem mailem a budete si moci objednat.</w:t>
      </w:r>
    </w:p>
    <w:p w14:paraId="4D755053" w14:textId="1B5B9BA6" w:rsidR="00E27D6B" w:rsidRDefault="00C66BE1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Startovné:</w:t>
      </w:r>
      <w:r>
        <w:rPr>
          <w:rFonts w:ascii="Calibri" w:eastAsia="Calibri" w:hAnsi="Calibri" w:cs="Calibri"/>
        </w:rPr>
        <w:t xml:space="preserve"> Dospělí 350,- Kč, </w:t>
      </w:r>
      <w:r w:rsidR="007B30F8">
        <w:rPr>
          <w:rFonts w:ascii="Calibri" w:eastAsia="Calibri" w:hAnsi="Calibri" w:cs="Calibri"/>
        </w:rPr>
        <w:t>kadeti/starší žáci</w:t>
      </w:r>
      <w:r>
        <w:rPr>
          <w:rFonts w:ascii="Calibri" w:eastAsia="Calibri" w:hAnsi="Calibri" w:cs="Calibri"/>
        </w:rPr>
        <w:t xml:space="preserve"> 200,- a </w:t>
      </w:r>
      <w:r w:rsidR="007B30F8">
        <w:rPr>
          <w:rFonts w:ascii="Calibri" w:eastAsia="Calibri" w:hAnsi="Calibri" w:cs="Calibri"/>
        </w:rPr>
        <w:t>mladší žáci</w:t>
      </w:r>
      <w:r>
        <w:rPr>
          <w:rFonts w:ascii="Calibri" w:eastAsia="Calibri" w:hAnsi="Calibri" w:cs="Calibri"/>
        </w:rPr>
        <w:t xml:space="preserve"> 100,- </w:t>
      </w:r>
    </w:p>
    <w:p w14:paraId="28975978" w14:textId="77777777" w:rsidR="00E27D6B" w:rsidRDefault="00E27D6B">
      <w:pPr>
        <w:spacing w:line="259" w:lineRule="auto"/>
        <w:rPr>
          <w:rFonts w:ascii="Calibri" w:eastAsia="Calibri" w:hAnsi="Calibri" w:cs="Calibri"/>
        </w:rPr>
      </w:pPr>
    </w:p>
    <w:p w14:paraId="515017DA" w14:textId="77777777" w:rsidR="00E27D6B" w:rsidRDefault="00C66BE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Technická ustanovení </w:t>
      </w:r>
    </w:p>
    <w:p w14:paraId="08AFD613" w14:textId="77777777" w:rsidR="00E27D6B" w:rsidRDefault="00E27D6B">
      <w:pPr>
        <w:spacing w:line="259" w:lineRule="auto"/>
        <w:ind w:left="720"/>
        <w:rPr>
          <w:rFonts w:ascii="Calibri" w:eastAsia="Calibri" w:hAnsi="Calibri" w:cs="Calibri"/>
          <w:b/>
        </w:rPr>
      </w:pPr>
    </w:p>
    <w:p w14:paraId="5CB43C24" w14:textId="77777777" w:rsidR="00E27D6B" w:rsidRDefault="00C66BE1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Předpis:</w:t>
      </w:r>
      <w:r>
        <w:rPr>
          <w:rFonts w:ascii="Calibri" w:eastAsia="Calibri" w:hAnsi="Calibri" w:cs="Calibri"/>
        </w:rPr>
        <w:t xml:space="preserve"> Závodí se podle pravidel WA </w:t>
      </w:r>
      <w:proofErr w:type="gramStart"/>
      <w:r>
        <w:rPr>
          <w:rFonts w:ascii="Calibri" w:eastAsia="Calibri" w:hAnsi="Calibri" w:cs="Calibri"/>
        </w:rPr>
        <w:t>3D</w:t>
      </w:r>
      <w:proofErr w:type="gramEnd"/>
      <w:r>
        <w:rPr>
          <w:rFonts w:ascii="Calibri" w:eastAsia="Calibri" w:hAnsi="Calibri" w:cs="Calibri"/>
        </w:rPr>
        <w:t xml:space="preserve">, Soutěžního řádu ČLS a podle ustanovení tohoto rozpisu. </w:t>
      </w:r>
    </w:p>
    <w:p w14:paraId="0974157C" w14:textId="77777777" w:rsidR="00E27D6B" w:rsidRDefault="00C66BE1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Sestava:</w:t>
      </w:r>
      <w:r>
        <w:rPr>
          <w:rFonts w:ascii="Calibri" w:eastAsia="Calibri" w:hAnsi="Calibri" w:cs="Calibri"/>
        </w:rPr>
        <w:t xml:space="preserve"> okruh 28 figur </w:t>
      </w:r>
      <w:proofErr w:type="gramStart"/>
      <w:r>
        <w:rPr>
          <w:rFonts w:ascii="Calibri" w:eastAsia="Calibri" w:hAnsi="Calibri" w:cs="Calibri"/>
        </w:rPr>
        <w:t>3D</w:t>
      </w:r>
      <w:proofErr w:type="gramEnd"/>
      <w:r>
        <w:rPr>
          <w:rFonts w:ascii="Calibri" w:eastAsia="Calibri" w:hAnsi="Calibri" w:cs="Calibri"/>
        </w:rPr>
        <w:t xml:space="preserve"> terčů (dle počtu závodníků může dojít k navýšení počtu terčů)</w:t>
      </w:r>
    </w:p>
    <w:p w14:paraId="4568F8CF" w14:textId="77777777" w:rsidR="00E27D6B" w:rsidRDefault="00C66BE1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Třídy:</w:t>
      </w:r>
      <w:r>
        <w:rPr>
          <w:rFonts w:ascii="Calibri" w:eastAsia="Calibri" w:hAnsi="Calibri" w:cs="Calibri"/>
        </w:rPr>
        <w:t xml:space="preserve"> muži, ženy, senioři, seniorky, junioři, juniorky, kadeti, kadetky, žáci</w:t>
      </w:r>
      <w:r>
        <w:rPr>
          <w:rFonts w:ascii="Calibri" w:eastAsia="Calibri" w:hAnsi="Calibri" w:cs="Calibri"/>
        </w:rPr>
        <w:t xml:space="preserve">, žákyně </w:t>
      </w:r>
    </w:p>
    <w:p w14:paraId="671DF0F8" w14:textId="77777777" w:rsidR="00E27D6B" w:rsidRDefault="00C66BE1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Divize:</w:t>
      </w:r>
      <w:r>
        <w:rPr>
          <w:rFonts w:ascii="Calibri" w:eastAsia="Calibri" w:hAnsi="Calibri" w:cs="Calibri"/>
        </w:rPr>
        <w:t xml:space="preserve"> holý luk, tradiční luk, dlouhý luk, jezdecký luk</w:t>
      </w:r>
    </w:p>
    <w:p w14:paraId="02B236C9" w14:textId="77777777" w:rsidR="00E27D6B" w:rsidRDefault="00C66BE1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Kapacita:</w:t>
      </w:r>
      <w:r>
        <w:rPr>
          <w:rFonts w:ascii="Calibri" w:eastAsia="Calibri" w:hAnsi="Calibri" w:cs="Calibri"/>
        </w:rPr>
        <w:t xml:space="preserve"> Maximálně 168 střelců, o případném navýšení rozhodne pořadatel závodu.</w:t>
      </w:r>
    </w:p>
    <w:p w14:paraId="09EC6496" w14:textId="77777777" w:rsidR="00E27D6B" w:rsidRDefault="00C66BE1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Ceny:</w:t>
      </w:r>
      <w:r>
        <w:rPr>
          <w:rFonts w:ascii="Calibri" w:eastAsia="Calibri" w:hAnsi="Calibri" w:cs="Calibri"/>
        </w:rPr>
        <w:t xml:space="preserve"> Ceny se udílejí v dané divizi a třídě, ve které se závodu zúčastní minimálně pět střelců. Pořadatel si</w:t>
      </w:r>
      <w:r>
        <w:rPr>
          <w:rFonts w:ascii="Calibri" w:eastAsia="Calibri" w:hAnsi="Calibri" w:cs="Calibri"/>
        </w:rPr>
        <w:t xml:space="preserve"> vyhrazuje právo v případě nižšího počtu střelců možnost sloučit k účelu udílení cen závodníky z různých kategorií. </w:t>
      </w:r>
    </w:p>
    <w:p w14:paraId="4CDB7E60" w14:textId="77777777" w:rsidR="00E27D6B" w:rsidRDefault="00E27D6B">
      <w:pPr>
        <w:spacing w:line="259" w:lineRule="auto"/>
        <w:ind w:left="720"/>
        <w:rPr>
          <w:rFonts w:ascii="Calibri" w:eastAsia="Calibri" w:hAnsi="Calibri" w:cs="Calibri"/>
        </w:rPr>
      </w:pPr>
    </w:p>
    <w:p w14:paraId="1B8BF5F8" w14:textId="77777777" w:rsidR="00E27D6B" w:rsidRDefault="00C66BE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Časový harmonogram: </w:t>
      </w:r>
    </w:p>
    <w:p w14:paraId="6367F220" w14:textId="77777777" w:rsidR="00E27D6B" w:rsidRDefault="00E27D6B">
      <w:pPr>
        <w:spacing w:line="259" w:lineRule="auto"/>
        <w:ind w:left="720"/>
        <w:rPr>
          <w:rFonts w:ascii="Calibri" w:eastAsia="Calibri" w:hAnsi="Calibri" w:cs="Calibri"/>
          <w:b/>
        </w:rPr>
      </w:pPr>
    </w:p>
    <w:p w14:paraId="25C096F5" w14:textId="77777777" w:rsidR="00E27D6B" w:rsidRDefault="00C66BE1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Prezence:</w:t>
      </w:r>
      <w:r>
        <w:rPr>
          <w:rFonts w:ascii="Calibri" w:eastAsia="Calibri" w:hAnsi="Calibri" w:cs="Calibri"/>
        </w:rPr>
        <w:t xml:space="preserve"> 8:30-9:30  </w:t>
      </w:r>
    </w:p>
    <w:p w14:paraId="686C0CF8" w14:textId="77777777" w:rsidR="00E27D6B" w:rsidRDefault="00C66BE1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Zahájení závodu:</w:t>
      </w:r>
      <w:r>
        <w:rPr>
          <w:rFonts w:ascii="Calibri" w:eastAsia="Calibri" w:hAnsi="Calibri" w:cs="Calibri"/>
        </w:rPr>
        <w:t xml:space="preserve"> 10:00</w:t>
      </w:r>
    </w:p>
    <w:p w14:paraId="143A6960" w14:textId="77777777" w:rsidR="00E27D6B" w:rsidRDefault="00C66BE1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Předpokládaný konec:</w:t>
      </w:r>
      <w:r>
        <w:rPr>
          <w:rFonts w:ascii="Calibri" w:eastAsia="Calibri" w:hAnsi="Calibri" w:cs="Calibri"/>
        </w:rPr>
        <w:t xml:space="preserve"> 15 hod</w:t>
      </w:r>
    </w:p>
    <w:p w14:paraId="1FE95534" w14:textId="77777777" w:rsidR="00E27D6B" w:rsidRDefault="00E27D6B">
      <w:pPr>
        <w:spacing w:line="259" w:lineRule="auto"/>
        <w:ind w:left="720"/>
        <w:rPr>
          <w:rFonts w:ascii="Calibri" w:eastAsia="Calibri" w:hAnsi="Calibri" w:cs="Calibri"/>
        </w:rPr>
      </w:pPr>
    </w:p>
    <w:p w14:paraId="557670C0" w14:textId="77777777" w:rsidR="00E27D6B" w:rsidRDefault="00E27D6B">
      <w:pPr>
        <w:spacing w:line="259" w:lineRule="auto"/>
        <w:ind w:left="720"/>
        <w:rPr>
          <w:rFonts w:ascii="Calibri" w:eastAsia="Calibri" w:hAnsi="Calibri" w:cs="Calibri"/>
        </w:rPr>
      </w:pPr>
    </w:p>
    <w:p w14:paraId="3BD04CD1" w14:textId="77777777" w:rsidR="00E27D6B" w:rsidRDefault="00C66BE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Doplňující informace</w:t>
      </w:r>
    </w:p>
    <w:p w14:paraId="411FCA50" w14:textId="77777777" w:rsidR="00E27D6B" w:rsidRDefault="00E27D6B">
      <w:pPr>
        <w:spacing w:line="259" w:lineRule="auto"/>
        <w:ind w:left="720"/>
        <w:rPr>
          <w:rFonts w:ascii="Calibri" w:eastAsia="Calibri" w:hAnsi="Calibri" w:cs="Calibri"/>
        </w:rPr>
      </w:pPr>
    </w:p>
    <w:p w14:paraId="7BA13779" w14:textId="77777777" w:rsidR="00E27D6B" w:rsidRDefault="00C66BE1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Všichni závodníci startují na vlastní nebezpečí. Všechny osoby nacházející se na střelnici v době závodu (trenéři, diváci, činovníci apod.) musí dodržovat právě platná hygienická opatření. Všichni závodníci startují na vlastní nebezpečí. Podle Soutěžního ř</w:t>
      </w:r>
      <w:r>
        <w:rPr>
          <w:rFonts w:ascii="Calibri" w:eastAsia="Calibri" w:hAnsi="Calibri" w:cs="Calibri"/>
        </w:rPr>
        <w:t>ádu ČLS „je s platností od sezóny 2017/2018 zcela zakázáno „</w:t>
      </w:r>
      <w:proofErr w:type="spellStart"/>
      <w:r>
        <w:rPr>
          <w:rFonts w:ascii="Calibri" w:eastAsia="Calibri" w:hAnsi="Calibri" w:cs="Calibri"/>
        </w:rPr>
        <w:t>Camo</w:t>
      </w:r>
      <w:proofErr w:type="spellEnd"/>
      <w:r>
        <w:rPr>
          <w:rFonts w:ascii="Calibri" w:eastAsia="Calibri" w:hAnsi="Calibri" w:cs="Calibri"/>
        </w:rPr>
        <w:t>“ zbarvení/potisk na veškerém sportovním vybavení oblečení i doplňcích.“ Žádáme účastníky, aby toto ustanovení respektovali.</w:t>
      </w:r>
    </w:p>
    <w:p w14:paraId="72DA2A0B" w14:textId="77777777" w:rsidR="00E27D6B" w:rsidRDefault="00C66BE1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Zákaz psů.</w:t>
      </w:r>
    </w:p>
    <w:p w14:paraId="368BE966" w14:textId="77777777" w:rsidR="00E27D6B" w:rsidRDefault="00E27D6B">
      <w:pPr>
        <w:spacing w:line="259" w:lineRule="auto"/>
        <w:ind w:left="720"/>
        <w:rPr>
          <w:rFonts w:ascii="Calibri" w:eastAsia="Calibri" w:hAnsi="Calibri" w:cs="Calibri"/>
        </w:rPr>
      </w:pPr>
    </w:p>
    <w:p w14:paraId="3085BC35" w14:textId="77777777" w:rsidR="00E27D6B" w:rsidRDefault="00E27D6B">
      <w:pPr>
        <w:spacing w:line="259" w:lineRule="auto"/>
        <w:ind w:left="720"/>
        <w:rPr>
          <w:rFonts w:ascii="Calibri" w:eastAsia="Calibri" w:hAnsi="Calibri" w:cs="Calibri"/>
        </w:rPr>
      </w:pPr>
    </w:p>
    <w:p w14:paraId="1592020A" w14:textId="77777777" w:rsidR="00E27D6B" w:rsidRDefault="00C66BE1">
      <w:pPr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Jan Koutný, ředitel závodu</w:t>
      </w:r>
    </w:p>
    <w:p w14:paraId="1D6509BC" w14:textId="77777777" w:rsidR="00E27D6B" w:rsidRDefault="00E27D6B"/>
    <w:sectPr w:rsidR="00E27D6B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39E07" w14:textId="77777777" w:rsidR="00C66BE1" w:rsidRDefault="00C66BE1">
      <w:pPr>
        <w:spacing w:line="240" w:lineRule="auto"/>
      </w:pPr>
      <w:r>
        <w:separator/>
      </w:r>
    </w:p>
  </w:endnote>
  <w:endnote w:type="continuationSeparator" w:id="0">
    <w:p w14:paraId="37FE9CB3" w14:textId="77777777" w:rsidR="00C66BE1" w:rsidRDefault="00C66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71F2" w14:textId="77777777" w:rsidR="00C66BE1" w:rsidRDefault="00C66BE1">
      <w:pPr>
        <w:spacing w:line="240" w:lineRule="auto"/>
      </w:pPr>
      <w:r>
        <w:separator/>
      </w:r>
    </w:p>
  </w:footnote>
  <w:footnote w:type="continuationSeparator" w:id="0">
    <w:p w14:paraId="28BC6ECA" w14:textId="77777777" w:rsidR="00C66BE1" w:rsidRDefault="00C66B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F03B" w14:textId="77777777" w:rsidR="00E27D6B" w:rsidRDefault="00C66BE1">
    <w:pPr>
      <w:jc w:val="center"/>
    </w:pPr>
    <w:r>
      <w:rPr>
        <w:noProof/>
      </w:rPr>
      <w:drawing>
        <wp:inline distT="114300" distB="114300" distL="114300" distR="114300" wp14:anchorId="1827D445" wp14:editId="4B072253">
          <wp:extent cx="966788" cy="9667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788" cy="966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D5DA74" w14:textId="77777777" w:rsidR="00E27D6B" w:rsidRDefault="00C66BE1">
    <w:pPr>
      <w:jc w:val="center"/>
      <w:rPr>
        <w:b/>
      </w:rPr>
    </w:pPr>
    <w:r>
      <w:rPr>
        <w:b/>
      </w:rPr>
      <w:t xml:space="preserve">3D parkur </w:t>
    </w:r>
    <w:proofErr w:type="spellStart"/>
    <w:r>
      <w:rPr>
        <w:b/>
      </w:rPr>
      <w:t>Kobylská</w:t>
    </w:r>
    <w:proofErr w:type="spellEnd"/>
    <w:r>
      <w:rPr>
        <w:b/>
      </w:rPr>
      <w:t xml:space="preserve"> skála</w:t>
    </w:r>
  </w:p>
  <w:p w14:paraId="662A77DE" w14:textId="77777777" w:rsidR="00E27D6B" w:rsidRDefault="00C66BE1">
    <w:pPr>
      <w:jc w:val="center"/>
    </w:pP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44C45"/>
    <w:multiLevelType w:val="multilevel"/>
    <w:tmpl w:val="7728A5B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6B"/>
    <w:rsid w:val="007B30F8"/>
    <w:rsid w:val="00C66BE1"/>
    <w:rsid w:val="00E2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CA25"/>
  <w15:docId w15:val="{81569CBF-DB26-41AC-BF2A-F17D863E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vratilova@eradesig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Navrátilová</cp:lastModifiedBy>
  <cp:revision>2</cp:revision>
  <dcterms:created xsi:type="dcterms:W3CDTF">2021-11-29T08:59:00Z</dcterms:created>
  <dcterms:modified xsi:type="dcterms:W3CDTF">2021-11-29T09:00:00Z</dcterms:modified>
</cp:coreProperties>
</file>