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8C" w:rsidRDefault="0034138C" w:rsidP="00872C0D">
      <w:pPr>
        <w:jc w:val="center"/>
        <w:rPr>
          <w:b/>
          <w:sz w:val="32"/>
          <w:szCs w:val="32"/>
        </w:rPr>
      </w:pPr>
    </w:p>
    <w:p w:rsidR="00D50CBC" w:rsidRPr="0008175D" w:rsidRDefault="00872C0D" w:rsidP="00872C0D">
      <w:pPr>
        <w:jc w:val="center"/>
        <w:rPr>
          <w:b/>
          <w:sz w:val="36"/>
          <w:szCs w:val="36"/>
        </w:rPr>
      </w:pPr>
      <w:r w:rsidRPr="0008175D">
        <w:rPr>
          <w:b/>
          <w:sz w:val="36"/>
          <w:szCs w:val="36"/>
        </w:rPr>
        <w:t>Mikulášské halové střílení</w:t>
      </w:r>
    </w:p>
    <w:p w:rsidR="0034138C" w:rsidRDefault="0034138C" w:rsidP="00872C0D">
      <w:pPr>
        <w:jc w:val="center"/>
        <w:rPr>
          <w:b/>
          <w:sz w:val="32"/>
          <w:szCs w:val="32"/>
        </w:rPr>
      </w:pPr>
    </w:p>
    <w:p w:rsidR="0034138C" w:rsidRPr="0008175D" w:rsidRDefault="0008175D" w:rsidP="0008175D">
      <w:pPr>
        <w:rPr>
          <w:b/>
          <w:sz w:val="28"/>
          <w:szCs w:val="28"/>
        </w:rPr>
      </w:pPr>
      <w:r w:rsidRPr="0008175D">
        <w:rPr>
          <w:b/>
          <w:sz w:val="28"/>
          <w:szCs w:val="28"/>
        </w:rPr>
        <w:t>Všeobecná ustanovení:</w:t>
      </w:r>
      <w:bookmarkStart w:id="0" w:name="_GoBack"/>
      <w:bookmarkEnd w:id="0"/>
    </w:p>
    <w:p w:rsidR="00872C0D" w:rsidRDefault="00872C0D" w:rsidP="0034138C">
      <w:pPr>
        <w:spacing w:after="0"/>
        <w:rPr>
          <w:sz w:val="24"/>
          <w:szCs w:val="24"/>
        </w:rPr>
      </w:pPr>
      <w:proofErr w:type="gramStart"/>
      <w:r w:rsidRPr="00872C0D">
        <w:rPr>
          <w:sz w:val="24"/>
          <w:szCs w:val="24"/>
        </w:rPr>
        <w:t>Pořadatel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Rexbow</w:t>
      </w:r>
      <w:proofErr w:type="spellEnd"/>
      <w:r>
        <w:rPr>
          <w:sz w:val="24"/>
          <w:szCs w:val="24"/>
        </w:rPr>
        <w:t xml:space="preserve"> s.r.o.</w:t>
      </w:r>
    </w:p>
    <w:p w:rsidR="00872C0D" w:rsidRDefault="00872C0D" w:rsidP="00341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 xml:space="preserve">  Kulturní dům</w:t>
      </w:r>
    </w:p>
    <w:p w:rsidR="00872C0D" w:rsidRDefault="00872C0D" w:rsidP="00341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U Sokolovny 152</w:t>
      </w:r>
    </w:p>
    <w:p w:rsidR="00872C0D" w:rsidRDefault="00872C0D" w:rsidP="00341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Starý Kolín</w:t>
      </w:r>
    </w:p>
    <w:p w:rsidR="00872C0D" w:rsidRDefault="00872C0D" w:rsidP="003413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Termín:   </w:t>
      </w:r>
      <w:proofErr w:type="gramEnd"/>
      <w:r>
        <w:rPr>
          <w:sz w:val="24"/>
          <w:szCs w:val="24"/>
        </w:rPr>
        <w:t xml:space="preserve">            3.12.2016 (sobota)</w:t>
      </w:r>
    </w:p>
    <w:p w:rsidR="00872C0D" w:rsidRDefault="00872C0D" w:rsidP="003413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Činovníci:   </w:t>
      </w:r>
      <w:proofErr w:type="gramEnd"/>
      <w:r>
        <w:rPr>
          <w:sz w:val="24"/>
          <w:szCs w:val="24"/>
        </w:rPr>
        <w:t xml:space="preserve">        Ředitel: Bohumil Peroutka</w:t>
      </w:r>
    </w:p>
    <w:p w:rsidR="00872C0D" w:rsidRDefault="00872C0D" w:rsidP="00341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Rozhodčí: František </w:t>
      </w:r>
      <w:proofErr w:type="spellStart"/>
      <w:r>
        <w:rPr>
          <w:sz w:val="24"/>
          <w:szCs w:val="24"/>
        </w:rPr>
        <w:t>Hegedüs</w:t>
      </w:r>
      <w:proofErr w:type="spellEnd"/>
    </w:p>
    <w:p w:rsidR="00872C0D" w:rsidRDefault="00872C0D" w:rsidP="003413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Přihlášky:   </w:t>
      </w:r>
      <w:proofErr w:type="gramEnd"/>
      <w:r>
        <w:rPr>
          <w:sz w:val="24"/>
          <w:szCs w:val="24"/>
        </w:rPr>
        <w:t xml:space="preserve">         Nejpozději do 26.11.2016</w:t>
      </w:r>
    </w:p>
    <w:p w:rsidR="00872C0D" w:rsidRDefault="00872C0D" w:rsidP="0034138C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e-mailem: </w:t>
      </w:r>
      <w:hyperlink r:id="rId4" w:history="1">
        <w:r w:rsidR="00D94604" w:rsidRPr="004266DC">
          <w:rPr>
            <w:rStyle w:val="Hypertextovodkaz"/>
            <w:sz w:val="24"/>
            <w:szCs w:val="24"/>
          </w:rPr>
          <w:t>vyrobaluky</w:t>
        </w:r>
        <w:r w:rsidR="00D94604" w:rsidRPr="004266DC">
          <w:rPr>
            <w:rStyle w:val="Hypertextovodkaz"/>
            <w:rFonts w:cstheme="minorHAnsi"/>
            <w:sz w:val="24"/>
            <w:szCs w:val="24"/>
            <w:lang w:val="en-US"/>
          </w:rPr>
          <w:t>@</w:t>
        </w:r>
        <w:r w:rsidR="00D94604" w:rsidRPr="004266DC">
          <w:rPr>
            <w:rStyle w:val="Hypertextovodkaz"/>
            <w:rFonts w:cstheme="minorHAnsi"/>
            <w:sz w:val="24"/>
            <w:szCs w:val="24"/>
          </w:rPr>
          <w:t>seznam.cz</w:t>
        </w:r>
      </w:hyperlink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online: přes </w:t>
      </w:r>
      <w:proofErr w:type="spellStart"/>
      <w:r>
        <w:rPr>
          <w:rFonts w:cstheme="minorHAnsi"/>
          <w:sz w:val="24"/>
          <w:szCs w:val="24"/>
        </w:rPr>
        <w:t>Rcherz</w:t>
      </w:r>
      <w:proofErr w:type="spellEnd"/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Rozlosování:   </w:t>
      </w:r>
      <w:proofErr w:type="gramEnd"/>
      <w:r>
        <w:rPr>
          <w:rFonts w:cstheme="minorHAnsi"/>
          <w:sz w:val="24"/>
          <w:szCs w:val="24"/>
        </w:rPr>
        <w:t xml:space="preserve">   Provede pořadatel před závodem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Ubytování:   </w:t>
      </w:r>
      <w:proofErr w:type="gramEnd"/>
      <w:r>
        <w:rPr>
          <w:rFonts w:cstheme="minorHAnsi"/>
          <w:sz w:val="24"/>
          <w:szCs w:val="24"/>
        </w:rPr>
        <w:t xml:space="preserve">      Pořadatel nezajišťuje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Startovné:   </w:t>
      </w:r>
      <w:proofErr w:type="gramEnd"/>
      <w:r>
        <w:rPr>
          <w:rFonts w:cstheme="minorHAnsi"/>
          <w:sz w:val="24"/>
          <w:szCs w:val="24"/>
        </w:rPr>
        <w:t xml:space="preserve">       Dospělí, dorost: 300Kč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Žáci: 250Kč</w:t>
      </w:r>
    </w:p>
    <w:p w:rsidR="00D94604" w:rsidRPr="00D94604" w:rsidRDefault="00D94604" w:rsidP="00872C0D">
      <w:pPr>
        <w:rPr>
          <w:rFonts w:cstheme="minorHAnsi"/>
          <w:b/>
          <w:sz w:val="28"/>
          <w:szCs w:val="28"/>
        </w:rPr>
      </w:pPr>
    </w:p>
    <w:p w:rsidR="00D94604" w:rsidRDefault="00D94604" w:rsidP="00872C0D">
      <w:pPr>
        <w:rPr>
          <w:rFonts w:cstheme="minorHAnsi"/>
          <w:b/>
          <w:sz w:val="28"/>
          <w:szCs w:val="28"/>
        </w:rPr>
      </w:pPr>
      <w:r w:rsidRPr="00D94604">
        <w:rPr>
          <w:rFonts w:cstheme="minorHAnsi"/>
          <w:b/>
          <w:sz w:val="28"/>
          <w:szCs w:val="28"/>
        </w:rPr>
        <w:t>Technické ustanovení:</w:t>
      </w:r>
    </w:p>
    <w:p w:rsidR="00D94604" w:rsidRDefault="00D94604" w:rsidP="00872C0D">
      <w:pPr>
        <w:rPr>
          <w:rFonts w:cstheme="minorHAnsi"/>
          <w:sz w:val="24"/>
          <w:szCs w:val="24"/>
        </w:rPr>
      </w:pP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Předpis:   </w:t>
      </w:r>
      <w:proofErr w:type="gramEnd"/>
      <w:r>
        <w:rPr>
          <w:rFonts w:cstheme="minorHAnsi"/>
          <w:sz w:val="24"/>
          <w:szCs w:val="24"/>
        </w:rPr>
        <w:t xml:space="preserve">          Závodí se podle pravidel WA, Soutěžního řádu ČLS a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>
        <w:rPr>
          <w:rFonts w:cstheme="minorHAnsi"/>
          <w:sz w:val="24"/>
          <w:szCs w:val="24"/>
        </w:rPr>
        <w:t>podle ustanovení tohoto rozpisu</w:t>
      </w:r>
      <w:r>
        <w:rPr>
          <w:rFonts w:cstheme="minorHAnsi"/>
          <w:sz w:val="24"/>
          <w:szCs w:val="24"/>
        </w:rPr>
        <w:t>.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</w:p>
    <w:p w:rsidR="0008175D" w:rsidRDefault="0008175D" w:rsidP="0034138C">
      <w:pPr>
        <w:spacing w:after="0"/>
        <w:rPr>
          <w:rFonts w:cstheme="minorHAnsi"/>
          <w:sz w:val="24"/>
          <w:szCs w:val="24"/>
        </w:rPr>
      </w:pPr>
    </w:p>
    <w:p w:rsidR="0008175D" w:rsidRDefault="0008175D" w:rsidP="0034138C">
      <w:pPr>
        <w:spacing w:after="0"/>
        <w:rPr>
          <w:rFonts w:cstheme="minorHAnsi"/>
          <w:sz w:val="24"/>
          <w:szCs w:val="24"/>
        </w:rPr>
      </w:pPr>
    </w:p>
    <w:p w:rsidR="0034138C" w:rsidRDefault="0008175D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Sestavy:   </w:t>
      </w:r>
      <w:proofErr w:type="gramEnd"/>
      <w:r>
        <w:rPr>
          <w:rFonts w:cstheme="minorHAnsi"/>
          <w:sz w:val="24"/>
          <w:szCs w:val="24"/>
        </w:rPr>
        <w:t xml:space="preserve">         H18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Třídy:   </w:t>
      </w:r>
      <w:proofErr w:type="gramEnd"/>
      <w:r>
        <w:rPr>
          <w:rFonts w:cstheme="minorHAnsi"/>
          <w:sz w:val="24"/>
          <w:szCs w:val="24"/>
        </w:rPr>
        <w:t xml:space="preserve">              Reflexní luk, Kladkový luk, Holý luk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Divize:   </w:t>
      </w:r>
      <w:proofErr w:type="gramEnd"/>
      <w:r>
        <w:rPr>
          <w:rFonts w:cstheme="minorHAnsi"/>
          <w:sz w:val="24"/>
          <w:szCs w:val="24"/>
        </w:rPr>
        <w:t xml:space="preserve">            muži, ženy, junioři, juniorky, kadeti, kadetky,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</w:t>
      </w:r>
      <w:proofErr w:type="spellStart"/>
      <w:proofErr w:type="gramStart"/>
      <w:r>
        <w:rPr>
          <w:rFonts w:cstheme="minorHAnsi"/>
          <w:sz w:val="24"/>
          <w:szCs w:val="24"/>
        </w:rPr>
        <w:t>St.žáci</w:t>
      </w:r>
      <w:proofErr w:type="spellEnd"/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st.žákyně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ml.žáci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ml.žákyně</w:t>
      </w:r>
      <w:proofErr w:type="spellEnd"/>
      <w:r>
        <w:rPr>
          <w:rFonts w:cstheme="minorHAnsi"/>
          <w:sz w:val="24"/>
          <w:szCs w:val="24"/>
        </w:rPr>
        <w:t>, senioři,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Seniorky</w:t>
      </w:r>
    </w:p>
    <w:p w:rsidR="00D94604" w:rsidRDefault="00D94604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Podmínky účasti: Přihláška a úhrada startovného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Omezení střelců: počet střelců je omezen na 32 na skupinu + 12dětí 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Do </w:t>
      </w:r>
      <w:proofErr w:type="gramStart"/>
      <w:r>
        <w:rPr>
          <w:rFonts w:cstheme="minorHAnsi"/>
          <w:sz w:val="24"/>
          <w:szCs w:val="24"/>
        </w:rPr>
        <w:t>10m</w:t>
      </w:r>
      <w:proofErr w:type="gramEnd"/>
      <w:r>
        <w:rPr>
          <w:rFonts w:cstheme="minorHAnsi"/>
          <w:sz w:val="24"/>
          <w:szCs w:val="24"/>
        </w:rPr>
        <w:t xml:space="preserve">. Pokud bude velký zájem může být 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vypsána druhá skupina.</w:t>
      </w:r>
    </w:p>
    <w:p w:rsidR="00D94604" w:rsidRPr="0034138C" w:rsidRDefault="00D94604" w:rsidP="0034138C">
      <w:pPr>
        <w:spacing w:after="0"/>
        <w:rPr>
          <w:rFonts w:cstheme="minorHAnsi"/>
          <w:b/>
          <w:sz w:val="28"/>
          <w:szCs w:val="28"/>
        </w:rPr>
      </w:pPr>
      <w:r w:rsidRPr="0034138C">
        <w:rPr>
          <w:rFonts w:cstheme="minorHAnsi"/>
          <w:b/>
          <w:sz w:val="28"/>
          <w:szCs w:val="28"/>
        </w:rPr>
        <w:t>Časový rozpis:</w:t>
      </w:r>
      <w:r w:rsidR="0034138C" w:rsidRPr="0034138C">
        <w:rPr>
          <w:rFonts w:cstheme="minorHAnsi"/>
          <w:b/>
          <w:sz w:val="28"/>
          <w:szCs w:val="28"/>
        </w:rPr>
        <w:t xml:space="preserve"> 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</w:p>
    <w:p w:rsidR="0034138C" w:rsidRPr="0034138C" w:rsidRDefault="0034138C" w:rsidP="0034138C">
      <w:pPr>
        <w:spacing w:after="0"/>
        <w:rPr>
          <w:rFonts w:cstheme="minorHAnsi"/>
          <w:b/>
          <w:sz w:val="24"/>
          <w:szCs w:val="24"/>
        </w:rPr>
      </w:pPr>
      <w:r w:rsidRPr="0034138C">
        <w:rPr>
          <w:rFonts w:cstheme="minorHAnsi"/>
          <w:b/>
          <w:sz w:val="24"/>
          <w:szCs w:val="24"/>
        </w:rPr>
        <w:t>Jednotlivá kola: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8:45 Nástup I. Skupina 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9:00 zahájení střelby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 Nástup II. Skupiny*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12:15 zahájení střelby </w:t>
      </w:r>
    </w:p>
    <w:p w:rsidR="0034138C" w:rsidRDefault="0034138C" w:rsidP="00872C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*(Jen v případě dostatečného počtu zájemců)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-Pořadatel si vyhrazuje právo rozšířit rozpis o skupinu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-pořadatel si vyhrazuje právo omezit účast podle kapacity haly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-každý startuje na vlastní nebezpečí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Starém Kolíně 2016-11-01                                   Bohumil Peroutka</w:t>
      </w:r>
    </w:p>
    <w:p w:rsidR="0034138C" w:rsidRDefault="0034138C" w:rsidP="0034138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Ředitel závodu</w:t>
      </w:r>
    </w:p>
    <w:p w:rsidR="00D94604" w:rsidRPr="00D94604" w:rsidRDefault="00D94604" w:rsidP="00872C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    </w:t>
      </w:r>
    </w:p>
    <w:sectPr w:rsidR="00D94604" w:rsidRPr="00D94604" w:rsidSect="00872C0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0D"/>
    <w:rsid w:val="0008175D"/>
    <w:rsid w:val="0034138C"/>
    <w:rsid w:val="00872C0D"/>
    <w:rsid w:val="00D50CBC"/>
    <w:rsid w:val="00D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8F1D"/>
  <w15:chartTrackingRefBased/>
  <w15:docId w15:val="{BBF22B19-1583-4B48-BDC6-710A25C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4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obaluk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REXBOW</dc:creator>
  <cp:keywords/>
  <dc:description/>
  <cp:lastModifiedBy>REXBOW</cp:lastModifiedBy>
  <cp:revision>1</cp:revision>
  <dcterms:created xsi:type="dcterms:W3CDTF">2016-11-01T09:00:00Z</dcterms:created>
  <dcterms:modified xsi:type="dcterms:W3CDTF">2016-11-01T09:34:00Z</dcterms:modified>
</cp:coreProperties>
</file>